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1674" w14:textId="4B74D0B3" w:rsidR="009F4BF2" w:rsidRPr="005E303C" w:rsidRDefault="005E303C" w:rsidP="005E303C">
      <w:pPr>
        <w:jc w:val="center"/>
        <w:rPr>
          <w:rFonts w:ascii="Georgia" w:hAnsi="Georgia"/>
          <w:b/>
          <w:bCs/>
          <w:sz w:val="32"/>
          <w:szCs w:val="32"/>
          <w:u w:val="single"/>
        </w:rPr>
      </w:pPr>
      <w:r w:rsidRPr="005E303C">
        <w:rPr>
          <w:rFonts w:ascii="Georgia" w:hAnsi="Georgia"/>
          <w:b/>
          <w:bCs/>
          <w:sz w:val="32"/>
          <w:szCs w:val="32"/>
          <w:u w:val="single"/>
        </w:rPr>
        <w:t>BBA Player’s Code of Conduct</w:t>
      </w:r>
    </w:p>
    <w:p w14:paraId="0BC53B87" w14:textId="77777777" w:rsidR="005E303C" w:rsidRDefault="005E303C"/>
    <w:p w14:paraId="6566B4A3" w14:textId="1486C000" w:rsidR="005E303C" w:rsidRDefault="005E303C" w:rsidP="005E303C">
      <w:pPr>
        <w:rPr>
          <w:rFonts w:ascii="Georgia" w:hAnsi="Georgia"/>
          <w:sz w:val="24"/>
          <w:szCs w:val="24"/>
        </w:rPr>
      </w:pPr>
      <w:r w:rsidRPr="006A37F2">
        <w:rPr>
          <w:rFonts w:ascii="Georgia" w:hAnsi="Georgia"/>
          <w:sz w:val="24"/>
          <w:szCs w:val="24"/>
        </w:rPr>
        <w:t xml:space="preserve">Brooklyn Basketball Academy strives to create a competitive learning environment where we value all players and families.  I order to accomplish this we have the following expectations for </w:t>
      </w:r>
      <w:r>
        <w:rPr>
          <w:rFonts w:ascii="Georgia" w:hAnsi="Georgia"/>
          <w:sz w:val="24"/>
          <w:szCs w:val="24"/>
        </w:rPr>
        <w:t>all players</w:t>
      </w:r>
      <w:r w:rsidRPr="006A37F2">
        <w:rPr>
          <w:rFonts w:ascii="Georgia" w:hAnsi="Georgia"/>
          <w:sz w:val="24"/>
          <w:szCs w:val="24"/>
        </w:rPr>
        <w:t>:</w:t>
      </w:r>
    </w:p>
    <w:p w14:paraId="29739129" w14:textId="72EDB0E3" w:rsidR="005E303C" w:rsidRDefault="005E303C" w:rsidP="005E303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Players are expected to </w:t>
      </w:r>
      <w:proofErr w:type="gramStart"/>
      <w:r>
        <w:rPr>
          <w:rFonts w:ascii="Georgia" w:hAnsi="Georgia"/>
          <w:sz w:val="24"/>
          <w:szCs w:val="24"/>
        </w:rPr>
        <w:t>be coachable at all times</w:t>
      </w:r>
      <w:proofErr w:type="gramEnd"/>
      <w:r>
        <w:rPr>
          <w:rFonts w:ascii="Georgia" w:hAnsi="Georgia"/>
          <w:sz w:val="24"/>
          <w:szCs w:val="24"/>
        </w:rPr>
        <w:t>.</w:t>
      </w:r>
    </w:p>
    <w:p w14:paraId="7A235B51" w14:textId="781FB7DC" w:rsidR="005E303C" w:rsidRDefault="005E303C" w:rsidP="005E303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Players should come to each practice or game willing to listen and learn.</w:t>
      </w:r>
    </w:p>
    <w:p w14:paraId="0E88878D" w14:textId="64CACAF2" w:rsidR="005E303C" w:rsidRDefault="005E303C" w:rsidP="005E303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Players are expected to be respectful of all players, </w:t>
      </w:r>
      <w:proofErr w:type="gramStart"/>
      <w:r>
        <w:rPr>
          <w:rFonts w:ascii="Georgia" w:hAnsi="Georgia"/>
          <w:sz w:val="24"/>
          <w:szCs w:val="24"/>
        </w:rPr>
        <w:t>coaches</w:t>
      </w:r>
      <w:proofErr w:type="gramEnd"/>
      <w:r>
        <w:rPr>
          <w:rFonts w:ascii="Georgia" w:hAnsi="Georgia"/>
          <w:sz w:val="24"/>
          <w:szCs w:val="24"/>
        </w:rPr>
        <w:t xml:space="preserve"> and officials at all times, both on and off the court.</w:t>
      </w:r>
    </w:p>
    <w:p w14:paraId="78948358" w14:textId="790B8583" w:rsidR="005E303C" w:rsidRDefault="005E303C" w:rsidP="005E303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Players are expected to be on time to all practices and games.  This means arriving 15 minutes before the start of a scheduled practice and 30 minutes before the start of a scheduled game.</w:t>
      </w:r>
    </w:p>
    <w:p w14:paraId="13285315" w14:textId="15918468" w:rsidR="005E303C" w:rsidRDefault="005E303C" w:rsidP="005E303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Players are expected to wear the appropriate BBA uniforms and gear to all events.</w:t>
      </w:r>
    </w:p>
    <w:p w14:paraId="69BEAE8B" w14:textId="24E5EB7E" w:rsidR="00BA0B65" w:rsidRDefault="00BA0B65" w:rsidP="005E303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Players must be committed and attend all practices and games.  If a conflict exists players should have their parents alert the coaches as soon as possible.</w:t>
      </w:r>
    </w:p>
    <w:p w14:paraId="36D0D1F3" w14:textId="63F2535B" w:rsidR="00BA0B65" w:rsidRDefault="00BA0B65" w:rsidP="005E303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Players must be willing to have positive attitudes and be hungry to learn and willing to give 100% on every possession.</w:t>
      </w:r>
    </w:p>
    <w:p w14:paraId="31221052" w14:textId="1A23F469" w:rsidR="00BA0B65" w:rsidRDefault="00BA0B65" w:rsidP="005E303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Players are expected to support their teammates and applaud good plays from all other players.</w:t>
      </w:r>
    </w:p>
    <w:p w14:paraId="4D53E9C6" w14:textId="7BAE5880" w:rsidR="00BA0B65" w:rsidRDefault="00BA0B65" w:rsidP="005E303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Players will understand that foul language will never be tolerated.</w:t>
      </w:r>
    </w:p>
    <w:p w14:paraId="38E6495C" w14:textId="0E2002DB" w:rsidR="00BA0B65" w:rsidRDefault="00BA0B65" w:rsidP="005E303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Players will understand that intimidating, </w:t>
      </w:r>
      <w:proofErr w:type="gramStart"/>
      <w:r>
        <w:rPr>
          <w:rFonts w:ascii="Georgia" w:hAnsi="Georgia"/>
          <w:sz w:val="24"/>
          <w:szCs w:val="24"/>
        </w:rPr>
        <w:t>bullying</w:t>
      </w:r>
      <w:proofErr w:type="gramEnd"/>
      <w:r>
        <w:rPr>
          <w:rFonts w:ascii="Georgia" w:hAnsi="Georgia"/>
          <w:sz w:val="24"/>
          <w:szCs w:val="24"/>
        </w:rPr>
        <w:t xml:space="preserve"> or taunting will never be tolerated.</w:t>
      </w:r>
    </w:p>
    <w:p w14:paraId="734D09CD" w14:textId="1A5C4C88" w:rsidR="00BA0B65" w:rsidRDefault="00BA0B65" w:rsidP="005E303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Players should inform their coach immediately if they have a problem (either on or off the court)</w:t>
      </w:r>
    </w:p>
    <w:p w14:paraId="6E284CF2" w14:textId="77777777" w:rsidR="00BA0B65" w:rsidRDefault="00BA0B65" w:rsidP="00BA0B65">
      <w:pPr>
        <w:rPr>
          <w:rFonts w:ascii="Georgia" w:hAnsi="Georgia"/>
          <w:sz w:val="24"/>
          <w:szCs w:val="24"/>
        </w:rPr>
      </w:pPr>
    </w:p>
    <w:p w14:paraId="01774A2D" w14:textId="1D55341B" w:rsidR="00BA0B65" w:rsidRPr="00BA0B65" w:rsidRDefault="00BA0B65" w:rsidP="00BA0B65">
      <w:pPr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All of</w:t>
      </w:r>
      <w:proofErr w:type="gramEnd"/>
      <w:r>
        <w:rPr>
          <w:rFonts w:ascii="Georgia" w:hAnsi="Georgia"/>
          <w:sz w:val="24"/>
          <w:szCs w:val="24"/>
        </w:rPr>
        <w:t xml:space="preserve"> the staff at BBA is here to support our players in any way possible.  We are a competitive family </w:t>
      </w:r>
      <w:r w:rsidR="001A26D5">
        <w:rPr>
          <w:rFonts w:ascii="Georgia" w:hAnsi="Georgia"/>
          <w:sz w:val="24"/>
          <w:szCs w:val="24"/>
        </w:rPr>
        <w:t>who strives for excellence.</w:t>
      </w:r>
    </w:p>
    <w:p w14:paraId="4C31A3A3" w14:textId="77777777" w:rsidR="005E303C" w:rsidRDefault="005E303C" w:rsidP="005E303C">
      <w:pPr>
        <w:rPr>
          <w:rFonts w:ascii="Georgia" w:hAnsi="Georgia"/>
          <w:sz w:val="24"/>
          <w:szCs w:val="24"/>
        </w:rPr>
      </w:pPr>
    </w:p>
    <w:p w14:paraId="3776D8C4" w14:textId="77777777" w:rsidR="005E303C" w:rsidRDefault="005E303C"/>
    <w:sectPr w:rsidR="005E3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1665E"/>
    <w:multiLevelType w:val="hybridMultilevel"/>
    <w:tmpl w:val="D70A1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055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3C"/>
    <w:rsid w:val="001A26D5"/>
    <w:rsid w:val="005E303C"/>
    <w:rsid w:val="009F4BF2"/>
    <w:rsid w:val="00BA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7C98C"/>
  <w15:chartTrackingRefBased/>
  <w15:docId w15:val="{DD144BA8-9C87-4049-A810-FFD5B5EF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Cook</dc:creator>
  <cp:keywords/>
  <dc:description/>
  <cp:lastModifiedBy>Jill Cook</cp:lastModifiedBy>
  <cp:revision>1</cp:revision>
  <dcterms:created xsi:type="dcterms:W3CDTF">2023-11-17T02:45:00Z</dcterms:created>
  <dcterms:modified xsi:type="dcterms:W3CDTF">2023-11-17T03:16:00Z</dcterms:modified>
</cp:coreProperties>
</file>